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长途公司工会召开总公司十一届职工代表选举会议</w:t>
      </w:r>
    </w:p>
    <w:p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为履行工会职能，充分发挥好桥梁纽带作用，保障员工的合法权益，为员工谋福利。长途公司工会于11月26日下午4点30分在总站二楼会议室召开总公司十一届职工代表选举会议。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长途公司工会本着“公平、公正、公开”的原则，首先要求每个职能科室、队推选一名人员，再由公司工会进行统一安排选举，确保此次会议顺利开展。经过职工们积极参与，会上共发出选票36张，收回选票36张，选举出职工代表7人。</w:t>
      </w:r>
    </w:p>
    <w:p>
      <w:pPr>
        <w:pStyle w:val="2"/>
        <w:widowControl/>
        <w:spacing w:beforeAutospacing="0" w:afterAutospacing="0" w:line="360" w:lineRule="auto"/>
        <w:ind w:firstLine="560" w:firstLineChars="200"/>
        <w:rPr>
          <w:rFonts w:hint="default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asciiTheme="minorEastAsia" w:hAnsiTheme="minorEastAsia" w:eastAsiaTheme="minorEastAsia" w:cstheme="minorEastAsia"/>
          <w:b w:val="0"/>
          <w:bCs/>
          <w:sz w:val="28"/>
          <w:szCs w:val="28"/>
        </w:rPr>
        <w:t>最后，经理陈康要求</w:t>
      </w:r>
      <w:r>
        <w:rPr>
          <w:b w:val="0"/>
          <w:sz w:val="28"/>
          <w:szCs w:val="28"/>
        </w:rPr>
        <w:t>全体干部职工进一步解放思想、凝聚共识，在公司转型升级中敢于担当、主动作为，从而为公司的高质发展作出应有贡献</w:t>
      </w:r>
      <w:r>
        <w:rPr>
          <w:rFonts w:asciiTheme="minorEastAsia" w:hAnsiTheme="minorEastAsia" w:eastAsiaTheme="minorEastAsia" w:cstheme="minorEastAsia"/>
          <w:b w:val="0"/>
          <w:bCs/>
          <w:sz w:val="28"/>
          <w:szCs w:val="28"/>
        </w:rPr>
        <w:t>。</w:t>
      </w:r>
    </w:p>
    <w:p>
      <w:pPr>
        <w:rPr>
          <w:rFonts w:asciiTheme="minorEastAsia" w:hAnsiTheme="minorEastAsia" w:cstheme="minorEastAsia"/>
          <w:bCs/>
          <w:sz w:val="28"/>
          <w:szCs w:val="28"/>
        </w:rPr>
      </w:pPr>
    </w:p>
    <w:p>
      <w:pPr>
        <w:rPr>
          <w:rFonts w:asciiTheme="minorEastAsia" w:hAnsiTheme="minorEastAsia" w:cstheme="minorEastAsia"/>
          <w:bCs/>
          <w:sz w:val="28"/>
          <w:szCs w:val="28"/>
        </w:rPr>
      </w:pPr>
      <w:bookmarkStart w:id="0" w:name="_GoBack"/>
      <w:bookmarkEnd w:id="0"/>
    </w:p>
    <w:p>
      <w:pPr>
        <w:wordWrap w:val="0"/>
        <w:jc w:val="right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 xml:space="preserve">长途公司   </w:t>
      </w:r>
    </w:p>
    <w:p>
      <w:pPr>
        <w:wordWrap w:val="0"/>
        <w:jc w:val="right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 xml:space="preserve">陈芸    </w:t>
      </w:r>
    </w:p>
    <w:p>
      <w:pPr>
        <w:wordWrap w:val="0"/>
        <w:jc w:val="right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 xml:space="preserve">85681381  </w:t>
      </w:r>
    </w:p>
    <w:p>
      <w:pPr>
        <w:jc w:val="right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>2019年11月27日</w:t>
      </w:r>
    </w:p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6521B"/>
    <w:rsid w:val="0016521B"/>
    <w:rsid w:val="00200554"/>
    <w:rsid w:val="003B1F8F"/>
    <w:rsid w:val="00660450"/>
    <w:rsid w:val="007346F4"/>
    <w:rsid w:val="00886AB6"/>
    <w:rsid w:val="009C5CD4"/>
    <w:rsid w:val="00A2507C"/>
    <w:rsid w:val="00A468C0"/>
    <w:rsid w:val="00AB21F6"/>
    <w:rsid w:val="00C3114D"/>
    <w:rsid w:val="00D355A7"/>
    <w:rsid w:val="00F7547E"/>
    <w:rsid w:val="459F595E"/>
    <w:rsid w:val="712D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iPriority w:val="0"/>
    <w:rPr>
      <w:color w:val="80008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uiPriority w:val="0"/>
    <w:rPr>
      <w:color w:val="0000FF"/>
      <w:u w:val="none"/>
    </w:rPr>
  </w:style>
  <w:style w:type="paragraph" w:customStyle="1" w:styleId="10">
    <w:name w:val="abstract"/>
    <w:basedOn w:val="1"/>
    <w:uiPriority w:val="0"/>
    <w:pPr>
      <w:jc w:val="left"/>
    </w:pPr>
    <w:rPr>
      <w:rFonts w:cs="Times New Roman"/>
      <w:color w:val="666666"/>
      <w:kern w:val="0"/>
    </w:rPr>
  </w:style>
  <w:style w:type="character" w:customStyle="1" w:styleId="11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271</Characters>
  <Lines>2</Lines>
  <Paragraphs>1</Paragraphs>
  <TotalTime>4</TotalTime>
  <ScaleCrop>false</ScaleCrop>
  <LinksUpToDate>false</LinksUpToDate>
  <CharactersWithSpaces>317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2019-11-27T07:13:00Z</dcterms:created>
  <dc:creator>www</dc:creator>
  <cp:lastModifiedBy>www</cp:lastModifiedBy>
  <dcterms:modified xsi:type="dcterms:W3CDTF">2019-11-27T07:13:32Z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